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A59" w:rsidRPr="00B96A59" w:rsidRDefault="00B96A59" w:rsidP="00B96A59">
      <w:pPr>
        <w:contextualSpacing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B96A59">
          <w:rPr>
            <w:rStyle w:val="Strong"/>
            <w:rFonts w:ascii="Times New Roman" w:hAnsi="Times New Roman" w:cs="Times New Roman"/>
            <w:sz w:val="28"/>
            <w:szCs w:val="28"/>
          </w:rPr>
          <w:t>Paziņojums</w:t>
        </w:r>
      </w:smartTag>
      <w:r w:rsidRPr="00B96A59">
        <w:rPr>
          <w:rStyle w:val="Strong"/>
          <w:rFonts w:ascii="Times New Roman" w:hAnsi="Times New Roman" w:cs="Times New Roman"/>
          <w:sz w:val="28"/>
          <w:szCs w:val="28"/>
        </w:rPr>
        <w:t xml:space="preserve"> par līdzdalības iespējām Ministru kabineta noteikumu projekta</w:t>
      </w:r>
    </w:p>
    <w:p w:rsidR="00B96A59" w:rsidRDefault="00B96A59" w:rsidP="00B96A59">
      <w:pPr>
        <w:contextualSpacing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B96A59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B96A59">
        <w:rPr>
          <w:rFonts w:asciiTheme="majorBidi" w:hAnsiTheme="majorBidi" w:cstheme="majorBidi"/>
          <w:b/>
          <w:bCs/>
          <w:sz w:val="28"/>
          <w:szCs w:val="28"/>
        </w:rPr>
        <w:t>Valsts robežsardzes maksas pakalpojumu cenrādis”</w:t>
      </w:r>
      <w:r w:rsidRPr="00B96A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6A59">
        <w:rPr>
          <w:rStyle w:val="Strong"/>
          <w:rFonts w:ascii="Times New Roman" w:hAnsi="Times New Roman" w:cs="Times New Roman"/>
          <w:sz w:val="28"/>
          <w:szCs w:val="28"/>
        </w:rPr>
        <w:t>izstrādes procesā</w:t>
      </w:r>
    </w:p>
    <w:p w:rsidR="00B96A59" w:rsidRPr="00B96A59" w:rsidRDefault="00B96A59" w:rsidP="00B96A59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447" w:type="dxa"/>
        <w:tblInd w:w="7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87"/>
        <w:gridCol w:w="2799"/>
        <w:gridCol w:w="10761"/>
      </w:tblGrid>
      <w:tr w:rsidR="00B96A59" w:rsidRPr="00964992" w:rsidTr="00935A4E">
        <w:trPr>
          <w:trHeight w:val="10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935A4E">
            <w:pPr>
              <w:autoSpaceDE w:val="0"/>
              <w:autoSpaceDN w:val="0"/>
              <w:adjustRightInd w:val="0"/>
              <w:spacing w:before="100" w:after="100" w:line="105" w:lineRule="atLeast"/>
              <w:jc w:val="center"/>
              <w:rPr>
                <w:rFonts w:asciiTheme="majorBidi" w:eastAsia="Calibri" w:hAnsiTheme="majorBidi" w:cstheme="majorBidi"/>
              </w:rPr>
            </w:pPr>
            <w:r w:rsidRPr="003814E9">
              <w:rPr>
                <w:rFonts w:asciiTheme="majorBidi" w:eastAsia="Calibr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935A4E">
            <w:pPr>
              <w:autoSpaceDE w:val="0"/>
              <w:autoSpaceDN w:val="0"/>
              <w:adjustRightInd w:val="0"/>
              <w:spacing w:after="0" w:line="105" w:lineRule="atLeast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3814E9">
              <w:rPr>
                <w:rFonts w:asciiTheme="majorBidi" w:eastAsia="Calibri" w:hAnsiTheme="majorBidi" w:cstheme="majorBidi"/>
                <w:sz w:val="24"/>
                <w:szCs w:val="24"/>
              </w:rPr>
              <w:t>Dokumenta veids</w:t>
            </w:r>
          </w:p>
        </w:tc>
        <w:tc>
          <w:tcPr>
            <w:tcW w:w="10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B96A59">
            <w:pPr>
              <w:autoSpaceDE w:val="0"/>
              <w:autoSpaceDN w:val="0"/>
              <w:adjustRightInd w:val="0"/>
              <w:spacing w:after="0" w:line="105" w:lineRule="atLeast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3814E9">
              <w:rPr>
                <w:rFonts w:asciiTheme="majorBidi" w:eastAsia="Calibri" w:hAnsiTheme="majorBidi" w:cstheme="majorBidi"/>
                <w:sz w:val="24"/>
                <w:szCs w:val="24"/>
              </w:rPr>
              <w:t>Ministru kabineta noteikumu projekts</w:t>
            </w:r>
            <w:r w:rsidR="008E17A2">
              <w:rPr>
                <w:rFonts w:asciiTheme="majorBidi" w:eastAsia="Calibri" w:hAnsiTheme="majorBidi" w:cstheme="majorBidi"/>
                <w:sz w:val="24"/>
                <w:szCs w:val="24"/>
              </w:rPr>
              <w:t>.</w:t>
            </w:r>
          </w:p>
        </w:tc>
      </w:tr>
      <w:tr w:rsidR="00B96A59" w:rsidRPr="00964992" w:rsidTr="00935A4E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935A4E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3814E9">
              <w:rPr>
                <w:rFonts w:asciiTheme="majorBidi" w:eastAsia="Calibr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935A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3814E9">
              <w:rPr>
                <w:rFonts w:asciiTheme="majorBidi" w:eastAsia="Calibri" w:hAnsiTheme="majorBidi" w:cstheme="majorBidi"/>
                <w:sz w:val="24"/>
                <w:szCs w:val="24"/>
              </w:rPr>
              <w:t>Dokumenta nosaukums</w:t>
            </w:r>
          </w:p>
        </w:tc>
        <w:tc>
          <w:tcPr>
            <w:tcW w:w="10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B96A59">
            <w:pPr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814E9">
              <w:rPr>
                <w:rStyle w:val="Strong"/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Ministru kabineta noteikumu projekts </w:t>
            </w:r>
            <w:r w:rsidRPr="003814E9">
              <w:rPr>
                <w:rFonts w:asciiTheme="majorBidi" w:hAnsiTheme="majorBidi" w:cstheme="majorBidi"/>
                <w:sz w:val="24"/>
                <w:szCs w:val="24"/>
              </w:rPr>
              <w:t>“Valsts robežsardzes maksas pakalpojumu cenrādis” (turpmāk – Projekts)</w:t>
            </w:r>
            <w:r w:rsidR="008E17A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B96A59" w:rsidRPr="00964992" w:rsidTr="00935A4E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935A4E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3814E9">
              <w:rPr>
                <w:rFonts w:asciiTheme="majorBidi" w:eastAsia="Calibr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935A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3814E9">
              <w:rPr>
                <w:rFonts w:asciiTheme="majorBidi" w:eastAsia="Calibri" w:hAnsiTheme="majorBidi" w:cstheme="majorBidi"/>
                <w:sz w:val="24"/>
                <w:szCs w:val="24"/>
              </w:rPr>
              <w:t>Politikas joma un nozare vai teritorija</w:t>
            </w:r>
          </w:p>
        </w:tc>
        <w:tc>
          <w:tcPr>
            <w:tcW w:w="10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935A4E">
            <w:pPr>
              <w:autoSpaceDE w:val="0"/>
              <w:autoSpaceDN w:val="0"/>
              <w:adjustRightInd w:val="0"/>
              <w:spacing w:after="0" w:line="240" w:lineRule="auto"/>
              <w:ind w:right="277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3814E9">
              <w:rPr>
                <w:rFonts w:asciiTheme="majorBidi" w:eastAsia="Calibri" w:hAnsiTheme="majorBidi" w:cstheme="majorBidi"/>
                <w:sz w:val="24"/>
                <w:szCs w:val="24"/>
              </w:rPr>
              <w:t>Iekšlietu politika</w:t>
            </w:r>
            <w:r w:rsidR="008E17A2">
              <w:rPr>
                <w:rFonts w:asciiTheme="majorBidi" w:eastAsia="Calibri" w:hAnsiTheme="majorBidi" w:cstheme="majorBidi"/>
                <w:sz w:val="24"/>
                <w:szCs w:val="24"/>
              </w:rPr>
              <w:t>.</w:t>
            </w:r>
          </w:p>
        </w:tc>
      </w:tr>
      <w:tr w:rsidR="00B96A59" w:rsidRPr="00964992" w:rsidTr="00935A4E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935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3814E9">
              <w:rPr>
                <w:rFonts w:asciiTheme="majorBidi" w:eastAsia="Calibr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935A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3814E9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Dokumenta </w:t>
            </w:r>
            <w:proofErr w:type="spellStart"/>
            <w:r w:rsidRPr="003814E9">
              <w:rPr>
                <w:rFonts w:asciiTheme="majorBidi" w:eastAsia="Calibri" w:hAnsiTheme="majorBidi" w:cstheme="majorBidi"/>
                <w:sz w:val="24"/>
                <w:szCs w:val="24"/>
              </w:rPr>
              <w:t>mērķgrupas</w:t>
            </w:r>
            <w:proofErr w:type="spellEnd"/>
          </w:p>
        </w:tc>
        <w:tc>
          <w:tcPr>
            <w:tcW w:w="10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935A4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lv-LV"/>
              </w:rPr>
            </w:pPr>
            <w:r w:rsidRPr="003814E9">
              <w:rPr>
                <w:rFonts w:asciiTheme="majorBidi" w:hAnsiTheme="majorBidi" w:cstheme="majorBidi"/>
                <w:sz w:val="24"/>
                <w:szCs w:val="24"/>
              </w:rPr>
              <w:t xml:space="preserve">Personas, kuras izmantos Valsts robežsardzes sniegto </w:t>
            </w:r>
            <w:r w:rsidRPr="003814E9">
              <w:rPr>
                <w:rFonts w:asciiTheme="majorBidi" w:eastAsia="Lucida Sans Unicode" w:hAnsiTheme="majorBidi" w:cstheme="majorBidi"/>
                <w:kern w:val="1"/>
                <w:sz w:val="24"/>
                <w:szCs w:val="24"/>
              </w:rPr>
              <w:t xml:space="preserve">maksas pakalpojuma </w:t>
            </w:r>
            <w:r w:rsidRPr="003814E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veidu </w:t>
            </w:r>
            <w:r w:rsidRPr="003814E9">
              <w:rPr>
                <w:rFonts w:asciiTheme="majorBidi" w:hAnsiTheme="majorBidi" w:cstheme="majorBidi"/>
                <w:sz w:val="24"/>
                <w:szCs w:val="24"/>
              </w:rPr>
              <w:t>“Dokumentu tehniskā ekspertīze”, un Valsts robežsardze.</w:t>
            </w:r>
          </w:p>
        </w:tc>
      </w:tr>
      <w:tr w:rsidR="00B96A59" w:rsidRPr="00964992" w:rsidTr="00935A4E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935A4E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3814E9">
              <w:rPr>
                <w:rFonts w:asciiTheme="majorBidi" w:eastAsia="Calibr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935A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3814E9">
              <w:rPr>
                <w:rFonts w:asciiTheme="majorBidi" w:eastAsia="Calibri" w:hAnsiTheme="majorBidi" w:cstheme="majorBidi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10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B96A59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3814E9">
              <w:rPr>
                <w:rFonts w:asciiTheme="majorBidi" w:hAnsiTheme="majorBidi" w:cstheme="majorBidi"/>
                <w:sz w:val="24"/>
                <w:szCs w:val="24"/>
              </w:rPr>
              <w:t>Projekts aktualizē Valsts robežsardzes maksas pakalpojuma cenrādi, precizējot atsevišķa maksas pakalpojuma veida cenu, kā arī svītro vairākus maksas pakalpojumu veidus.</w:t>
            </w:r>
          </w:p>
        </w:tc>
      </w:tr>
      <w:tr w:rsidR="00B96A59" w:rsidRPr="00964992" w:rsidTr="00935A4E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935A4E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3814E9">
              <w:rPr>
                <w:rFonts w:asciiTheme="majorBidi" w:eastAsia="Calibr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935A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3814E9">
              <w:rPr>
                <w:rFonts w:asciiTheme="majorBidi" w:eastAsia="Calibri" w:hAnsiTheme="majorBidi" w:cstheme="majorBidi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10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B96A59">
            <w:pPr>
              <w:autoSpaceDE w:val="0"/>
              <w:autoSpaceDN w:val="0"/>
              <w:adjustRightInd w:val="0"/>
              <w:spacing w:after="0" w:line="240" w:lineRule="auto"/>
              <w:ind w:right="135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3814E9">
              <w:rPr>
                <w:rFonts w:asciiTheme="majorBidi" w:eastAsia="Calibri" w:hAnsiTheme="majorBidi" w:cstheme="majorBidi"/>
                <w:sz w:val="24"/>
                <w:szCs w:val="24"/>
              </w:rPr>
              <w:t>Projektu plānots izsludināt Valsts sekretāru sanāksmē.</w:t>
            </w:r>
          </w:p>
        </w:tc>
      </w:tr>
      <w:tr w:rsidR="00B96A59" w:rsidRPr="00964992" w:rsidTr="00935A4E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935A4E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3814E9">
              <w:rPr>
                <w:rFonts w:asciiTheme="majorBidi" w:eastAsia="Calibr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935A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3814E9">
              <w:rPr>
                <w:rFonts w:asciiTheme="majorBidi" w:eastAsia="Calibri" w:hAnsiTheme="majorBidi" w:cstheme="majorBidi"/>
                <w:sz w:val="24"/>
                <w:szCs w:val="24"/>
              </w:rPr>
              <w:t>Dokumenti</w:t>
            </w:r>
          </w:p>
        </w:tc>
        <w:tc>
          <w:tcPr>
            <w:tcW w:w="10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935A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3814E9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Projekts, tā pielikums, anotācija, tās pielikumi. </w:t>
            </w:r>
          </w:p>
        </w:tc>
      </w:tr>
      <w:tr w:rsidR="00B96A59" w:rsidRPr="00964992" w:rsidTr="00935A4E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935A4E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3814E9">
              <w:rPr>
                <w:rFonts w:asciiTheme="majorBidi" w:eastAsia="Calibr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935A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3814E9">
              <w:rPr>
                <w:rFonts w:asciiTheme="majorBidi" w:eastAsia="Calibri" w:hAnsiTheme="majorBidi" w:cstheme="majorBidi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10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B96A59">
            <w:pPr>
              <w:autoSpaceDE w:val="0"/>
              <w:autoSpaceDN w:val="0"/>
              <w:adjustRightInd w:val="0"/>
              <w:spacing w:after="0" w:line="240" w:lineRule="auto"/>
              <w:ind w:right="135"/>
              <w:jc w:val="both"/>
              <w:rPr>
                <w:rFonts w:asciiTheme="majorBidi" w:eastAsia="Calibri" w:hAnsiTheme="majorBidi" w:cstheme="majorBidi"/>
              </w:rPr>
            </w:pPr>
            <w:r w:rsidRPr="003814E9">
              <w:rPr>
                <w:rFonts w:asciiTheme="majorBidi" w:eastAsia="Calibri" w:hAnsiTheme="majorBidi" w:cstheme="majorBidi"/>
                <w:sz w:val="24"/>
                <w:szCs w:val="24"/>
              </w:rPr>
              <w:t>Rakstiski iesniedzot viedokli, iebildumus un priekšlikumus par izstrādāto Projektu.</w:t>
            </w:r>
          </w:p>
        </w:tc>
      </w:tr>
      <w:tr w:rsidR="00B96A59" w:rsidRPr="00964992" w:rsidTr="00935A4E">
        <w:trPr>
          <w:trHeight w:val="125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935A4E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Theme="majorBidi" w:eastAsia="Calibri" w:hAnsiTheme="majorBidi" w:cstheme="majorBidi"/>
              </w:rPr>
            </w:pPr>
            <w:r w:rsidRPr="003814E9">
              <w:rPr>
                <w:rFonts w:asciiTheme="majorBidi" w:eastAsia="Calibri" w:hAnsiTheme="majorBidi" w:cstheme="majorBidi"/>
                <w:sz w:val="24"/>
                <w:szCs w:val="24"/>
              </w:rPr>
              <w:t>9.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935A4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</w:rPr>
            </w:pPr>
            <w:r w:rsidRPr="003814E9">
              <w:rPr>
                <w:rFonts w:asciiTheme="majorBidi" w:eastAsia="Calibri" w:hAnsiTheme="majorBidi" w:cstheme="majorBidi"/>
                <w:sz w:val="24"/>
                <w:szCs w:val="24"/>
              </w:rPr>
              <w:t>Pieteikšanās līdzdalībai</w:t>
            </w:r>
          </w:p>
        </w:tc>
        <w:tc>
          <w:tcPr>
            <w:tcW w:w="10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3814E9" w:rsidRDefault="00B96A59" w:rsidP="00845A51">
            <w:pPr>
              <w:autoSpaceDE w:val="0"/>
              <w:autoSpaceDN w:val="0"/>
              <w:adjustRightInd w:val="0"/>
              <w:spacing w:after="0" w:line="240" w:lineRule="auto"/>
              <w:ind w:right="136"/>
              <w:jc w:val="both"/>
              <w:rPr>
                <w:rFonts w:asciiTheme="majorBidi" w:eastAsia="Calibri" w:hAnsiTheme="majorBidi" w:cstheme="majorBidi"/>
                <w:color w:val="000000" w:themeColor="text1"/>
              </w:rPr>
            </w:pPr>
            <w:r w:rsidRPr="003814E9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Viedokļus, iebildumus un priekšlikumus lūgums iesniegt </w:t>
            </w:r>
            <w:r w:rsidRPr="003814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līdz </w:t>
            </w:r>
            <w:r w:rsidR="00845A51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</w:rPr>
              <w:t>26</w:t>
            </w:r>
            <w:bookmarkStart w:id="0" w:name="_GoBack"/>
            <w:bookmarkEnd w:id="0"/>
            <w:r w:rsidR="00BE5EC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</w:rPr>
              <w:t>.05</w:t>
            </w:r>
            <w:r w:rsidRPr="003814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u w:val="single"/>
              </w:rPr>
              <w:t>.2020.</w:t>
            </w:r>
            <w:r w:rsidRPr="003814E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3814E9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 xml:space="preserve">nosūtot tos uz elektroniskā pasta adresi </w:t>
            </w:r>
            <w:hyperlink r:id="rId4" w:history="1">
              <w:r w:rsidRPr="003814E9">
                <w:rPr>
                  <w:rStyle w:val="Hyperlink"/>
                  <w:rFonts w:asciiTheme="majorBidi" w:eastAsia="Calibri" w:hAnsiTheme="majorBidi" w:cstheme="majorBidi"/>
                  <w:sz w:val="24"/>
                  <w:szCs w:val="24"/>
                </w:rPr>
                <w:t>kanceleja@rs.gov.lv</w:t>
              </w:r>
            </w:hyperlink>
            <w:r w:rsidRPr="003814E9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. Iesniedzot viedokli, iebildumus vai priekšlikumus par projektu, jānorāda iesniedzēja vārds, uzvārds, institūcijas nosaukums, kuru pārstāv (ja tāda ir), tālruņa numurs un elektroniskā pasta adrese.</w:t>
            </w:r>
          </w:p>
        </w:tc>
      </w:tr>
      <w:tr w:rsidR="00B96A59" w:rsidRPr="00964992" w:rsidTr="00935A4E">
        <w:trPr>
          <w:trHeight w:val="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964992" w:rsidRDefault="00B96A59" w:rsidP="00935A4E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  <w:r w:rsidRPr="0096499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964992" w:rsidRDefault="00B96A59" w:rsidP="00935A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964992">
              <w:rPr>
                <w:rFonts w:ascii="Times New Roman" w:eastAsia="Calibri" w:hAnsi="Times New Roman" w:cs="Times New Roman"/>
                <w:sz w:val="24"/>
                <w:szCs w:val="24"/>
              </w:rPr>
              <w:t>Cita informācija</w:t>
            </w:r>
          </w:p>
        </w:tc>
        <w:tc>
          <w:tcPr>
            <w:tcW w:w="10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964992" w:rsidRDefault="00B96A59" w:rsidP="00935A4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9649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Nav</w:t>
            </w:r>
            <w:r w:rsidR="008E17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96A59" w:rsidRPr="00964992" w:rsidTr="00935A4E">
        <w:trPr>
          <w:trHeight w:val="49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964992" w:rsidRDefault="00B96A59" w:rsidP="00935A4E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99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964992" w:rsidRDefault="00B96A59" w:rsidP="00935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992">
              <w:rPr>
                <w:rFonts w:ascii="Times New Roman" w:eastAsia="Calibri" w:hAnsi="Times New Roman" w:cs="Times New Roman"/>
                <w:sz w:val="24"/>
                <w:szCs w:val="24"/>
              </w:rPr>
              <w:t>Atbildīgā amatpersona</w:t>
            </w:r>
          </w:p>
        </w:tc>
        <w:tc>
          <w:tcPr>
            <w:tcW w:w="10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96A59" w:rsidRPr="00964992" w:rsidRDefault="00B96A59" w:rsidP="00B96A59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Valsts robežsardzes Galvenās pārvaldes Juridiskās nodaļas galvenais inspektors A. Slesars un Valsts robežsardzes Galvenās pārvaldes Finanšu pārvaldes Budžeta nodaļas vecākā speciāliste </w:t>
            </w:r>
            <w:r w:rsidRPr="009649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S. Kiesnere-Pierhuroviča.</w:t>
            </w:r>
          </w:p>
        </w:tc>
      </w:tr>
    </w:tbl>
    <w:p w:rsidR="0094207C" w:rsidRPr="0094207C" w:rsidRDefault="0094207C" w:rsidP="00B96A5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4207C" w:rsidRPr="0094207C" w:rsidSect="00EF1E37">
      <w:pgSz w:w="16838" w:h="11906" w:orient="landscape"/>
      <w:pgMar w:top="851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9A"/>
    <w:rsid w:val="00064054"/>
    <w:rsid w:val="000A4719"/>
    <w:rsid w:val="001C779A"/>
    <w:rsid w:val="003814E9"/>
    <w:rsid w:val="00385F3E"/>
    <w:rsid w:val="006A0D3C"/>
    <w:rsid w:val="00845A51"/>
    <w:rsid w:val="008E17A2"/>
    <w:rsid w:val="0094207C"/>
    <w:rsid w:val="009522CB"/>
    <w:rsid w:val="00B069ED"/>
    <w:rsid w:val="00B96A59"/>
    <w:rsid w:val="00BE5ECE"/>
    <w:rsid w:val="00C01C2C"/>
    <w:rsid w:val="00EF1E37"/>
    <w:rsid w:val="00FA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56045-2AA8-412E-9462-24A76F95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207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64054"/>
    <w:rPr>
      <w:color w:val="0563C1" w:themeColor="hyperlink"/>
      <w:u w:val="single"/>
    </w:rPr>
  </w:style>
  <w:style w:type="character" w:styleId="Strong">
    <w:name w:val="Strong"/>
    <w:basedOn w:val="DefaultParagraphFont"/>
    <w:uiPriority w:val="99"/>
    <w:qFormat/>
    <w:rsid w:val="00B96A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0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celeja@rs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Slesars</dc:creator>
  <cp:keywords/>
  <dc:description/>
  <cp:lastModifiedBy>Arnis Slesars</cp:lastModifiedBy>
  <cp:revision>8</cp:revision>
  <dcterms:created xsi:type="dcterms:W3CDTF">2020-02-24T11:26:00Z</dcterms:created>
  <dcterms:modified xsi:type="dcterms:W3CDTF">2020-05-11T09:13:00Z</dcterms:modified>
</cp:coreProperties>
</file>